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Pr="00D6737F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32"/>
          <w:szCs w:val="32"/>
        </w:rPr>
      </w:pPr>
      <w:r w:rsidRPr="00D6737F">
        <w:rPr>
          <w:rFonts w:ascii="Times New Roman" w:hAnsi="Times New Roman"/>
          <w:color w:val="000000"/>
          <w:sz w:val="32"/>
          <w:szCs w:val="32"/>
        </w:rPr>
        <w:t xml:space="preserve">ФИЛИАЛ МБОУ РОГОВСКОЙ ООШ </w:t>
      </w: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96"/>
          <w:szCs w:val="96"/>
        </w:rPr>
      </w:pPr>
      <w:r w:rsidRPr="00D6737F">
        <w:rPr>
          <w:rFonts w:ascii="Times New Roman" w:hAnsi="Times New Roman"/>
          <w:color w:val="000000"/>
          <w:sz w:val="96"/>
          <w:szCs w:val="96"/>
        </w:rPr>
        <w:t xml:space="preserve">Классный час </w:t>
      </w: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96"/>
          <w:szCs w:val="96"/>
        </w:rPr>
      </w:pPr>
      <w:r w:rsidRPr="00D6737F">
        <w:rPr>
          <w:rFonts w:ascii="Times New Roman" w:hAnsi="Times New Roman"/>
          <w:color w:val="000000"/>
          <w:sz w:val="96"/>
          <w:szCs w:val="96"/>
        </w:rPr>
        <w:t>«Юные экономисты»</w:t>
      </w: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D6737F">
        <w:rPr>
          <w:rFonts w:ascii="Times New Roman" w:hAnsi="Times New Roman"/>
          <w:color w:val="000000"/>
          <w:sz w:val="28"/>
          <w:szCs w:val="28"/>
        </w:rPr>
        <w:t>1 класс)</w:t>
      </w: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Подготовила:</w:t>
      </w:r>
    </w:p>
    <w:p w:rsidR="00B8051D" w:rsidRPr="00D6737F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Хорева И. П. </w:t>
      </w:r>
    </w:p>
    <w:p w:rsidR="00B8051D" w:rsidRPr="00D6737F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Классный час </w:t>
      </w:r>
      <w:r>
        <w:rPr>
          <w:rFonts w:ascii="Times New Roman" w:hAnsi="Times New Roman"/>
          <w:color w:val="000000"/>
          <w:sz w:val="24"/>
          <w:szCs w:val="24"/>
        </w:rPr>
        <w:t xml:space="preserve">по финансовой грамотности </w:t>
      </w:r>
      <w:r w:rsidRPr="00A648F9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Юные экономисты</w:t>
      </w:r>
      <w:r w:rsidRPr="00A648F9">
        <w:rPr>
          <w:rFonts w:ascii="Times New Roman" w:hAnsi="Times New Roman"/>
          <w:color w:val="000000"/>
          <w:sz w:val="24"/>
          <w:szCs w:val="24"/>
        </w:rPr>
        <w:t>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Цель:</w:t>
      </w: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A648F9">
        <w:rPr>
          <w:rFonts w:ascii="Times New Roman" w:hAnsi="Times New Roman"/>
          <w:color w:val="000000"/>
          <w:sz w:val="24"/>
          <w:szCs w:val="24"/>
        </w:rPr>
        <w:t>ознакомить детей с понятием «экономика», определить её место и роль в жизни человека, способствовать возникновению интереса к экономической сфере жизнедеятельности.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Материалы для проведения занятия:</w:t>
      </w:r>
      <w:r w:rsidRPr="00A648F9">
        <w:rPr>
          <w:rFonts w:ascii="Times New Roman" w:hAnsi="Times New Roman"/>
          <w:color w:val="000000"/>
          <w:sz w:val="24"/>
          <w:szCs w:val="24"/>
        </w:rPr>
        <w:t> игрушка мышонка Эко</w:t>
      </w:r>
      <w:r>
        <w:rPr>
          <w:rFonts w:ascii="Times New Roman" w:hAnsi="Times New Roman"/>
          <w:color w:val="000000"/>
          <w:sz w:val="24"/>
          <w:szCs w:val="24"/>
        </w:rPr>
        <w:t>номика, мячик, карточки с загадками.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Ход занятия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1.Вводная часть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Здравствуйте, ребята! 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>Девчонки и мальчишки.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Друг другу улыбнемся 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>В работу окунемся!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>А девиз наш: «</w:t>
      </w:r>
      <w:r w:rsidRPr="00A648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Работать будем дружно, слаженно, продуктивно.»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2. Терминологическая часть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Актуализация имеющихся знаний.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-Ребята, перед тем, как вы узнаете, о чем сегодня будет наш классный час, отгадайте загадки.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Люди ходят на базар: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Там дешевле весь...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(Товар)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На товаре быть должна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Обязательно...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(Цена)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Как ребёнка нет без мамы,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Сбыта нету без...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(Рекламы)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Чуть оплошаешь - так в тот же момент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Рынок захватит весь твой...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(Конкурент)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Коль трудился круглый год,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Будет кругленьким...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(Доход)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Журчат ручьи, промокли ноги,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Весной пора платить...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(Налоги)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Дела у нас пойдут на лад: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Мы в лучший банк внесли свой...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(Вклад)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Приносить доходы стал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 банке папин...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(Капитал)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На рубль - копейки, на доллары - центы,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Бегут-набегают в банке...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(Проценты)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Мебель купили, одежду, посуду.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Брали для этого в банке мы...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(Ссуду)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Чтобы дом купить я смог,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Взял кредит, внеся...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(Залог)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И врачу, и акробату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Выдают за труд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(зарплату)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В банке для всех вас висит прокламация: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«Деньги в кубышках съедает ...»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(инфляция)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Чтобы партнёров не мучили споры,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Пишут юристы для них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(договоры)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Стал владельцем, братцы, я -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Вот завода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(акция)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Он финансовый факир,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 банк к себе вас ждёт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(банкир)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В море коварном товаров и цен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Бизнес-корабль ведёт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(бизнесмен)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Расчёт зарплаты - знать пора -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Проводят в срок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(бухгалтера)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Мебель, хлеб и огурцы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Продают нам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(продавцы)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За сметану, хлеб и сыр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 кассе чек пробьёт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(кассир)</w:t>
      </w:r>
    </w:p>
    <w:p w:rsidR="00B8051D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Беседа – размышление</w:t>
      </w: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8051D" w:rsidRPr="00FF0DE2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Составьте слово из слогов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НО  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ЭКО    КА     МИ                   ЭКОНОМИКА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Дети, кто-нибудь знает, что означает слово «экономика».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Где и от кого вы слышали это слово?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вы считаете, это наука о разных развлечениях (сладостях, игрушках, качелях) или  это серьёзная наука (о деньгах, различных товарах, заводах и фабриках)?</w:t>
      </w:r>
    </w:p>
    <w:p w:rsidR="00B8051D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Подумайте и попробуйте определить, что же изучает эта серьезная наука «экономика».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Учитель знакомит детей с  персонажем рассказа.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Сегодня у нас в гостях необычный герой. Это мышонок Экономик. Он поможет нам познакомиться со сложной наукой экономикой. Но сначала, давайте послушаем историю, которая с ним произошла.</w:t>
      </w:r>
    </w:p>
    <w:p w:rsidR="00B8051D" w:rsidRPr="00322597" w:rsidRDefault="00B8051D" w:rsidP="00AC382B">
      <w:pPr>
        <w:spacing w:after="0" w:line="240" w:lineRule="auto"/>
        <w:ind w:left="-851" w:right="-849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Рассказ о  мышонке  Экономике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Жил у одного не очень аккуратного дядюшки Клоуна в его цирковой каморке мышонок  Экономик. В комнате Клоуна всегда царил беспорядок: разбросанные, поломанные игрушки, немытая посуда, грязные окна и пол. Каждую неделю дядюшка Клоун вымазывал или разрывал свои туфли для выступления, и поэтому ему приходилось постоянно покупать новые туфли.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И вот когда денег </w:t>
      </w:r>
      <w:r>
        <w:rPr>
          <w:rFonts w:ascii="Times New Roman" w:hAnsi="Times New Roman"/>
          <w:color w:val="000000"/>
          <w:sz w:val="24"/>
          <w:szCs w:val="24"/>
        </w:rPr>
        <w:t>почти не осталось, а комнате воц</w:t>
      </w:r>
      <w:r w:rsidRPr="00A648F9">
        <w:rPr>
          <w:rFonts w:ascii="Times New Roman" w:hAnsi="Times New Roman"/>
          <w:color w:val="000000"/>
          <w:sz w:val="24"/>
          <w:szCs w:val="24"/>
        </w:rPr>
        <w:t>арил беспорядок и мусор, дядюшка Клоун сел и горько заплакал.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Вдруг из норки появилась голова мышонка Экономика.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Не плачь. Я  знаю,  как тебе помочь!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Дядюшка Клоун удивился и спросил: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Кто ты? И как ты можешь мне помочь?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Я мышонок Экономик! Живу в норке у тебя в каморке. Я помогу тебе правильно вести хозяйство, чтобы у тебя в доме всегда был достаток и порядок. Но для этого ты должен изучить науку, которая называется Экономика.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Конечно же, я согласен! – закричал дядюшка Клоун, – давай с тобой дружить!</w:t>
      </w:r>
    </w:p>
    <w:p w:rsidR="00B8051D" w:rsidRPr="00322597" w:rsidRDefault="00B8051D" w:rsidP="00AC382B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И с тех пор мышонок Экономик помогает дядюшке Клоуну вести хозяйство с помощью науки экономики.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648F9">
        <w:rPr>
          <w:rFonts w:ascii="Times New Roman" w:hAnsi="Times New Roman"/>
          <w:color w:val="000000"/>
          <w:sz w:val="24"/>
          <w:szCs w:val="24"/>
        </w:rPr>
        <w:t>Автор: Сазонова Анастасия.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Беседа по рассказу.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Подумайте и скажите, с помощью какой науки решил помочь дядюшке  Клоуну мышонок Экономик?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вы считаете, что должен делать дядюшка Клоун, чтобы добиться успеха и стать обеспеченным человеком?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Посоветуйте дядюшке Клоуну, какую науку он должен изучить с мышонком.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Дети, так как же называется наука, которая изучает правила ведения своего хозяйства?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Рассматривает с детьми понятие «экономика».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мы уже определили вместе с вами, экономика – это наука о ведении хозяйства по правилам. Эту науку должны изучать и взрослые и дети. Ребенок – для того, чтобы следить за своими вещами (игрушками, одеждой, книжками).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Скажите, а у вас есть собственные вещи?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вы обращаетесь со своими вещами?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Экономика нужна взрослым для того, чтобы знать, сколько нужно изготавливать различных товаров (еды, одежды, игрушек), чтобы всего хватало каждому человеку и не оставалось лишнего.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Физкультурная минутка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Беседа – размышление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Закройте глазки и представьте, что в нашем городе исчезла наука экономика. И вот на хлебном заводе не знают, что изготавливать. По просьбе детей, вместо хлеба изготовили игрушки. Как вы думаете, что случится, если в хлебном магазине будут продавать только игрушки?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Выходит, что экономика помогает узнать взрослым,  что именно нужно производить и для кого.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– А теперь представьте, что на молокозаводе не знают ,сколько в нашем городе детей. И вот на детский праздник изготовили по </w:t>
      </w:r>
      <w:smartTag w:uri="urn:schemas-microsoft-com:office:smarttags" w:element="metricconverter">
        <w:smartTagPr>
          <w:attr w:name="ProductID" w:val="100 кг"/>
        </w:smartTagPr>
        <w:r w:rsidRPr="00A648F9">
          <w:rPr>
            <w:rFonts w:ascii="Times New Roman" w:hAnsi="Times New Roman"/>
            <w:color w:val="000000"/>
            <w:sz w:val="24"/>
            <w:szCs w:val="24"/>
          </w:rPr>
          <w:t>100 кг</w:t>
        </w:r>
      </w:smartTag>
      <w:r w:rsidRPr="00A648F9">
        <w:rPr>
          <w:rFonts w:ascii="Times New Roman" w:hAnsi="Times New Roman"/>
          <w:color w:val="000000"/>
          <w:sz w:val="24"/>
          <w:szCs w:val="24"/>
        </w:rPr>
        <w:t xml:space="preserve"> мороженого на каждого ребенка. Конечно же, дети объелись и заболели. А всё из-за того, что взрослые не учили экономику и не знали, сколько изготавливать мороженого.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Выходит, что экономика помогает найти ответы на вопросы : «Что изготавливать?», «Для кого изготавливать?» и «Сколько изготавливать?».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3. Игровая апробация материала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Дидактические игры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Игра – обобщение «Всё это экономика»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Правила игры.</w:t>
      </w:r>
      <w:r w:rsidRPr="00A648F9">
        <w:rPr>
          <w:rFonts w:ascii="Times New Roman" w:hAnsi="Times New Roman"/>
          <w:color w:val="000000"/>
          <w:sz w:val="24"/>
          <w:szCs w:val="24"/>
        </w:rPr>
        <w:t> Учитель предлагает детям устно определить, являются ли названные понятия предметом изучения экономики. Отвечает ребенок, получивший мячик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Деньги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Профессии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Мяч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Арбуз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Цена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Производство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Завод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Стул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Фабрика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Кошка – нет …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Игра – диалог «Экономика или нет?»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Правила игры.</w:t>
      </w:r>
      <w:r w:rsidRPr="00A648F9">
        <w:rPr>
          <w:rFonts w:ascii="Times New Roman" w:hAnsi="Times New Roman"/>
          <w:color w:val="000000"/>
          <w:sz w:val="24"/>
          <w:szCs w:val="24"/>
        </w:rPr>
        <w:t>  Предлагается детям ответить на предложенные вопросы, а затем самим придумать и задать какой-нибудь вопрос. Отвечая, дети должны определить, можно ли решить этот вопрос с помощью экономики. Вопросы можно задавать друг другу или по кругу.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Кто такой Микки Маус?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Что такое цена?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Как следует вести хозяйство?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Кто ходит в детский садик?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Зачем нужны налоги?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Что нужно производить? – да …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Экономические пазлы  «Составные экономики»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Правила игры.</w:t>
      </w:r>
      <w:r w:rsidRPr="00A648F9">
        <w:rPr>
          <w:rFonts w:ascii="Times New Roman" w:hAnsi="Times New Roman"/>
          <w:color w:val="000000"/>
          <w:sz w:val="24"/>
          <w:szCs w:val="24"/>
        </w:rPr>
        <w:t> Учитель показывает карточки с изображением различных предметов. А дети должны  определить, относится ли предмет к изучению экономики.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Копилка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Деньги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Цветок – нет …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Изобразительная деятельность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Изображение предметов.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Детям предлагаться нарисовать предметы, которые изучает экономика. В дальнейшем рисунки и заметки детей собираются и оформляются в детский экономический словарь.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А пока вы рисуете, я прочитаю вам сказку, которая называется «Доверяй, но проверяй». Ее написала маленькая девочка Даша со своим папой.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«Доверяй, но проверяй», автор Земовцева Дарья.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Жили-были дед да баба. Жили скромно, тихо, у бабы была корова и огород, у деда лошадь и телега, вот и всё хозяйство. Дед в молодости плотником был, и сейчас, когда просили соседи или знакомые, понемногу помогал то стул подправить, то лесенку сколотить.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Говорит как-то дед: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Что-то мост через речку хлипкий стал, надо бы починить, поеду в лес, бревнышки да веточки подберу подходящие.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 К слову сказать, мост тот соединял два берега реки, на одном берегу стояла деревня Доверяйлово, в которой жили наши старики, на другом берегу реки была деревня поменьше, но побогаче – Проверяйлово.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Запряг дед кобылу свою в телегу и поехал в лес. А бабка пошла в огород, с сорняком надоедливым бороться. Через какое-то время слышит она, зовет её кто-то. Вышла к дому и видит, стоит у порога молодец высокий, симпатичный, только вот рыжий.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 - Здравствуй, бабушка, здравствуй, хорошая! – говорит он – Из фонда я нашего, ну то есть вашего пенсионного «тридевятицарского», новости хорошие вам принёс!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Какие такие новости? – недоумевает бабка.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Акция для вас, и нам.., ой, вам крупно повезло! Стоит вам вложить ваши сбережения в наш фонд всего лишь на месяц, и мы вам вернем в два раза больше! Вам на корову вторую, деду вашему на телегу новую хватит!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Налетел он на бабку, наговорил ей всякого, наобещал, а она и поверила. Принесла ему из избы в платочке деньги все, что были дома, и отдала! Молодец спасибо сказал и был таков, бабка даже не успела заметить, в какую сторону он пошёл.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Пока всё это происходило, дед в лесу набрал необходимого материала, но сразу решил к мосту не ехать, а сначала домой направился пообедать, на голодный желудок работа не делается. Приезжает дед из леса, в избу заходит, а стол уже накрыт, обед горячий . 22 его ждет, бабка довольная крутится, деду как-то не по себе стало. Принялся он за еду, а старуха ему рассказала и про молодца, и про деньги: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Заживем скоро с тобой, ты – на новой телеге, я – с двумя коровами. Не жизнь, а сказка!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Дед как услышал всё, окрошкой поперхнулся, чуть не задохнулся, насилу бабка его откачала.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Ты что же, старуха, наделала? – сокрушается дед. – Ты все деньги жулику какому-то отдала, даже имени не спросила. Горе нам, горе!!!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Поняла бабка, что натворила, и сама чуть в обморок не упала, тут уж дед давай её спасать!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Сели думу думать: что делать, как быть? Решили участковому Илье звонить. Позвонили, рассказали, Илья их выслушал и пообещал скоро приехать.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Не прошло и получаса, как прибыл Илья, да не один, а с собакой Жулькой. Ещё раз внимательно выслушал он рассказ стариков и подтвердил слова деда о мошеннике, а по описанию выяснилось, что это дело рук Тольки Рыжего. Недолго думая, пустил Илья собаку по следу, и побежали они все за ней. Старики и про болячки свои позабыли, бегут за собакой, не отстают. А собака-то попетляла по деревне и к мосту повела. И слышат наши герои крик жалобный, ктото на помощь зовет. Оказалось, что Толька-мошенник, убегая из деревни, провалился на мосту, кое-как схватился за край и висит прямо над обрывом. И вылезти не может, и упасть не хочет в реку холодную. Дед не успел-то мост починить! Помог Илья выбраться ему, Анатолий во всём сознался, деньги вернул, а с собой у него оказались не только сбережения деда и бабки, но и других доверчивых жителей деревни. Илья все деньги забрал и вернул владельцам.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А в субботу в деревенском клубе собрал всех жителей деревни Деверяйлово, пригласил соседей из деревни Проверяйлово, Толика позвал и прочел им лекцию о финансовой грамотности. С тех пор жители деревень внимательнее относятся ко всему, что касается их денег.</w:t>
      </w:r>
    </w:p>
    <w:p w:rsidR="00B8051D" w:rsidRDefault="00B8051D" w:rsidP="00AC382B">
      <w:pPr>
        <w:shd w:val="clear" w:color="auto" w:fill="FFFFFF"/>
        <w:spacing w:after="0" w:line="240" w:lineRule="auto"/>
        <w:ind w:left="284" w:hanging="11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51D" w:rsidRPr="00322597" w:rsidRDefault="00B8051D" w:rsidP="00AC382B">
      <w:pPr>
        <w:shd w:val="clear" w:color="auto" w:fill="FFFFFF"/>
        <w:spacing w:after="0" w:line="240" w:lineRule="auto"/>
        <w:ind w:left="284" w:hanging="1135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Заключительная часть</w:t>
      </w:r>
    </w:p>
    <w:p w:rsidR="00B8051D" w:rsidRPr="00164242" w:rsidRDefault="00B8051D" w:rsidP="00AC382B">
      <w:pPr>
        <w:shd w:val="clear" w:color="auto" w:fill="FFFFFF"/>
        <w:spacing w:after="0" w:line="240" w:lineRule="auto"/>
        <w:ind w:left="284" w:hanging="113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Рефлексия. </w:t>
      </w:r>
      <w:r w:rsidRPr="0016424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Прощание ладошками.</w:t>
      </w: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8051D" w:rsidRDefault="00B8051D"/>
    <w:sectPr w:rsidR="00B8051D" w:rsidSect="00164242">
      <w:pgSz w:w="11906" w:h="16838"/>
      <w:pgMar w:top="1134" w:right="170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A6C"/>
    <w:rsid w:val="00164242"/>
    <w:rsid w:val="00322597"/>
    <w:rsid w:val="00582A6C"/>
    <w:rsid w:val="00A648F9"/>
    <w:rsid w:val="00AC382B"/>
    <w:rsid w:val="00B5101D"/>
    <w:rsid w:val="00B8051D"/>
    <w:rsid w:val="00C44F34"/>
    <w:rsid w:val="00D6737F"/>
    <w:rsid w:val="00EC310D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2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1577</Words>
  <Characters>8992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Литовченко Г.Г.</cp:lastModifiedBy>
  <cp:revision>5</cp:revision>
  <dcterms:created xsi:type="dcterms:W3CDTF">2024-12-05T17:30:00Z</dcterms:created>
  <dcterms:modified xsi:type="dcterms:W3CDTF">2024-12-08T20:10:00Z</dcterms:modified>
</cp:coreProperties>
</file>