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46" w:rsidRDefault="00302146" w:rsidP="00DB43D0">
      <w:pPr>
        <w:shd w:val="clear" w:color="auto" w:fill="FFFFFF" w:themeFill="background1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Конспект вводного урока по финансовой грамотности </w:t>
      </w:r>
      <w:bookmarkStart w:id="0" w:name="_GoBack"/>
      <w:bookmarkEnd w:id="0"/>
    </w:p>
    <w:p w:rsidR="00DB43D0" w:rsidRDefault="004807C6" w:rsidP="00DB43D0">
      <w:pPr>
        <w:shd w:val="clear" w:color="auto" w:fill="FFFFFF" w:themeFill="background1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Тема урока:</w:t>
      </w:r>
    </w:p>
    <w:p w:rsidR="00DB43D0" w:rsidRDefault="004807C6" w:rsidP="00DB43D0">
      <w:pPr>
        <w:shd w:val="clear" w:color="auto" w:fill="FFFFFF" w:themeFill="background1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DB43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Введение в финансовую грамотность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FB4454" w:rsidRDefault="00FB4454" w:rsidP="00DB43D0">
      <w:pPr>
        <w:shd w:val="clear" w:color="auto" w:fill="FFFFFF" w:themeFill="background1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для учащихся 6 класса </w:t>
      </w:r>
    </w:p>
    <w:p w:rsidR="00692F23" w:rsidRPr="00692F23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 урока:</w:t>
      </w:r>
    </w:p>
    <w:p w:rsidR="00692F23" w:rsidRPr="00692F23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Обучающая</w:t>
      </w:r>
      <w:r w:rsidRPr="00692F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DB43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2F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формировать у учащихся представление о финансах простым и понятным языком;</w:t>
      </w:r>
    </w:p>
    <w:p w:rsidR="00692F23" w:rsidRPr="00692F23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Развивающая</w:t>
      </w:r>
      <w:r w:rsidRPr="00692F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развитие внимания, памяти, речи, логического мышления, умения анализировать информацию, обучение навыкам аргументации выводов.</w:t>
      </w:r>
    </w:p>
    <w:p w:rsidR="00692F23" w:rsidRPr="00692F23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Воспитательная</w:t>
      </w:r>
      <w:r w:rsidRPr="00692F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формировать навыки самостоятельности, аккуратности, умения работать в команде.</w:t>
      </w:r>
    </w:p>
    <w:p w:rsidR="00692F23" w:rsidRPr="00692F23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Основные понятия: </w:t>
      </w:r>
      <w:r w:rsidRPr="00692F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финансы,  финансовая грамотность.</w:t>
      </w:r>
    </w:p>
    <w:p w:rsidR="00692F23" w:rsidRPr="00692F23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Форма проведения урока:</w:t>
      </w:r>
      <w:r w:rsidRPr="00692F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беседа, работа по группам.</w:t>
      </w:r>
    </w:p>
    <w:p w:rsidR="00692F23" w:rsidRPr="00692F23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Оснащение урока: </w:t>
      </w:r>
      <w:r w:rsidRPr="00692F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Интернет, интерактивная доска, листы бумаги, ручки.</w:t>
      </w:r>
    </w:p>
    <w:p w:rsid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B43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урока: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</w:p>
    <w:p w:rsidR="00692F23" w:rsidRPr="00692F23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Здравствуйте! 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3D0">
        <w:rPr>
          <w:rFonts w:ascii="Times New Roman" w:hAnsi="Times New Roman" w:cs="Times New Roman"/>
          <w:sz w:val="28"/>
          <w:szCs w:val="28"/>
        </w:rPr>
        <w:t xml:space="preserve">Как вы думаете, что означает фраза </w:t>
      </w:r>
      <w:r w:rsidRPr="00DB43D0">
        <w:rPr>
          <w:rStyle w:val="c1"/>
          <w:rFonts w:ascii="Times New Roman" w:hAnsi="Times New Roman" w:cs="Times New Roman"/>
          <w:color w:val="000000"/>
          <w:sz w:val="28"/>
          <w:szCs w:val="28"/>
        </w:rPr>
        <w:t>«Финансы поют романсы»?( все понимают, что речь идет о недостатке денег).</w:t>
      </w:r>
      <w:r w:rsidRPr="00DB43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43D0">
        <w:rPr>
          <w:rStyle w:val="c1"/>
          <w:rFonts w:ascii="Times New Roman" w:hAnsi="Times New Roman" w:cs="Times New Roman"/>
          <w:color w:val="000000"/>
          <w:sz w:val="28"/>
          <w:szCs w:val="28"/>
        </w:rPr>
        <w:t>Но это слишком простое определение финансов. Т.е. финансы это деньги? Но финансы — это не только наличные деньги, но и денежные средства на счетах в банках, и чеки, и аккредитивы, и др. финансовые инструменты.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B43D0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Слово «финансы» произошло от латинского «financia» и переводится как наличные средства, доход. Если же переводить слово «finances» с французского языка, то финансы — это денежные средства.</w:t>
      </w:r>
    </w:p>
    <w:p w:rsidR="00692F23" w:rsidRPr="00DB43D0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Изучение нового материала.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3D0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Какая наука занимается финансами? Экономика.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4F1"/>
          <w:lang w:eastAsia="ru-RU"/>
        </w:rPr>
        <w:t>Финансовая грамотность</w:t>
      </w:r>
      <w:r w:rsidRPr="00DB43D0">
        <w:rPr>
          <w:rFonts w:ascii="Times New Roman" w:hAnsi="Times New Roman" w:cs="Times New Roman"/>
          <w:color w:val="333333"/>
          <w:sz w:val="28"/>
          <w:szCs w:val="28"/>
          <w:shd w:val="clear" w:color="auto" w:fill="F5F4F1"/>
          <w:lang w:eastAsia="ru-RU"/>
        </w:rPr>
        <w:t> – это умение управлять финансовыми потоками (доходами и расходами), грамотно распределять деньги, то есть жить по средствам и правильно приумножать имеющийся капитал.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CEEBFD"/>
        </w:rPr>
        <w:t xml:space="preserve">Зачем нужна финансовая грамотность 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CEEBFD"/>
        </w:rPr>
        <w:t>На что тратят деньги родители?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 xml:space="preserve">Люди сталкиваются с экономическими отношениями в повседневной жизни: покупают еду и одежду, платят за свет и воду, выбирают тарифный план на телефон, пользуются кредитной картой. Некоторые не понимают, зачем изучать финансовую грамотность, считают, что человек сам разберется на что и как расходовать свои деньги. 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CEEBFD"/>
        </w:rPr>
        <w:t>Что вы должны знать и делать, чтобы вас можно было считать финансово грамотным человеком?</w:t>
      </w: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 xml:space="preserve"> 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 xml:space="preserve">На схеме навыки, финансово подкованного гражданина: 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noProof/>
          <w:color w:val="1D1D1D"/>
          <w:sz w:val="28"/>
          <w:szCs w:val="28"/>
          <w:shd w:val="clear" w:color="auto" w:fill="CEEBFD"/>
          <w:lang w:eastAsia="ru-RU"/>
        </w:rPr>
        <w:lastRenderedPageBreak/>
        <w:drawing>
          <wp:inline distT="0" distB="0" distL="0" distR="0">
            <wp:extent cx="2020824" cy="1220724"/>
            <wp:effectExtent l="0" t="0" r="0" b="0"/>
            <wp:docPr id="3" name="Рисунок 1" descr="https://ds05.infourok.ru/uploads/ex/12ca/00050851-6e848f89/hello_html_20dc3d6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ca/00050851-6e848f89/hello_html_20dc3d6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89" cy="122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CEEBFD"/>
        </w:rPr>
        <w:t>Задание1</w:t>
      </w: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 xml:space="preserve">: прочитай текст, используй схему, определи каких начальных навыков финансовой грамотности нет у Матвея. 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 xml:space="preserve">2 месяца назад бабушка дала Матвею 500 рублей на покупку тетрадей, а на прошлой неделе мама выделила 1000 рублей на карманные расходы. Мальчик потратил деньги в столовой, сходил в кино и купил сладостей, а на тетради денег не хватило. Хотел взять деньги из копилки, но там оказалось пусто. Пришлось просить у папы еще 500 рублей. </w:t>
      </w:r>
    </w:p>
    <w:p w:rsidR="00C1374F" w:rsidRDefault="00C1374F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74F" w:rsidRDefault="00C1374F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74F" w:rsidRDefault="00C1374F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74F" w:rsidRDefault="00C1374F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3D0">
        <w:rPr>
          <w:rFonts w:ascii="Times New Roman" w:hAnsi="Times New Roman" w:cs="Times New Roman"/>
          <w:noProof/>
          <w:color w:val="1D1D1D"/>
          <w:sz w:val="28"/>
          <w:szCs w:val="28"/>
          <w:shd w:val="clear" w:color="auto" w:fill="CEEBFD"/>
          <w:lang w:eastAsia="ru-RU"/>
        </w:rPr>
        <w:drawing>
          <wp:inline distT="0" distB="0" distL="0" distR="0" wp14:anchorId="61F2575F" wp14:editId="290ECE5A">
            <wp:extent cx="2020824" cy="1220724"/>
            <wp:effectExtent l="0" t="0" r="0" b="0"/>
            <wp:docPr id="2" name="Рисунок 1" descr="https://ds05.infourok.ru/uploads/ex/12ca/00050851-6e848f89/hello_html_20dc3d6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ca/00050851-6e848f89/hello_html_20dc3d6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89" cy="122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4F" w:rsidRDefault="00C1374F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74F" w:rsidRPr="00DB43D0" w:rsidRDefault="00C1374F" w:rsidP="00C1374F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CEEBFD"/>
        </w:rPr>
        <w:t>Задание1</w:t>
      </w: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 xml:space="preserve">: прочитай текст, используй схему, определи каких начальных навыков финансовой грамотности нет у Матвея. </w:t>
      </w:r>
    </w:p>
    <w:p w:rsidR="00C1374F" w:rsidRPr="00DB43D0" w:rsidRDefault="00C1374F" w:rsidP="00C1374F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 xml:space="preserve">2 месяца назад бабушка дала Матвею 500 рублей на покупку тетрадей, а на прошлой неделе мама выделила 1000 рублей на карманные расходы. Мальчик потратил деньги в столовой, сходил в кино и купил сладостей, а на тетради денег не хватило. Хотел взять деньги из копилки, но там оказалось пусто. Пришлось просить у папы еще 500 рублей. </w:t>
      </w:r>
    </w:p>
    <w:p w:rsidR="00C1374F" w:rsidRDefault="00C1374F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74F" w:rsidRDefault="00C1374F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3D0">
        <w:rPr>
          <w:rFonts w:ascii="Times New Roman" w:hAnsi="Times New Roman" w:cs="Times New Roman"/>
          <w:noProof/>
          <w:color w:val="1D1D1D"/>
          <w:sz w:val="28"/>
          <w:szCs w:val="28"/>
          <w:shd w:val="clear" w:color="auto" w:fill="CEEBFD"/>
          <w:lang w:eastAsia="ru-RU"/>
        </w:rPr>
        <w:drawing>
          <wp:inline distT="0" distB="0" distL="0" distR="0" wp14:anchorId="0A81B58E" wp14:editId="2D1EBCD1">
            <wp:extent cx="2020824" cy="1220724"/>
            <wp:effectExtent l="0" t="0" r="0" b="0"/>
            <wp:docPr id="4" name="Рисунок 1" descr="https://ds05.infourok.ru/uploads/ex/12ca/00050851-6e848f89/hello_html_20dc3d6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ca/00050851-6e848f89/hello_html_20dc3d6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89" cy="122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4F" w:rsidRDefault="00C1374F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74F" w:rsidRPr="00DB43D0" w:rsidRDefault="00C1374F" w:rsidP="00C1374F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CEEBFD"/>
        </w:rPr>
        <w:t>Задание1</w:t>
      </w: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 xml:space="preserve">: прочитай текст, используй схему, определи каких начальных навыков финансовой грамотности нет у Матвея. </w:t>
      </w:r>
    </w:p>
    <w:p w:rsidR="00C1374F" w:rsidRPr="00DB43D0" w:rsidRDefault="00C1374F" w:rsidP="00C1374F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 xml:space="preserve">2 месяца назад бабушка дала Матвею 500 рублей на покупку тетрадей, а на прошлой неделе мама выделила 1000 рублей на карманные расходы. Мальчик потратил деньги в столовой, сходил в кино и купил сладостей, а на тетради денег не хватило. Хотел взять деньги из копилки, но там оказалось пусто. Пришлось просить у папы еще 500 рублей. 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B43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Физминутка </w:t>
      </w:r>
      <w:r w:rsidRPr="00DB43D0">
        <w:rPr>
          <w:rFonts w:ascii="Times New Roman" w:hAnsi="Times New Roman" w:cs="Times New Roman"/>
          <w:sz w:val="28"/>
          <w:szCs w:val="28"/>
        </w:rPr>
        <w:t xml:space="preserve"> Какие выражения соответствуют понятиям «дорого» и «дешево». На вес золота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B43D0">
        <w:rPr>
          <w:rFonts w:ascii="Times New Roman" w:hAnsi="Times New Roman" w:cs="Times New Roman"/>
          <w:sz w:val="28"/>
          <w:szCs w:val="28"/>
        </w:rPr>
        <w:t>За бесценок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B43D0">
        <w:rPr>
          <w:rFonts w:ascii="Times New Roman" w:hAnsi="Times New Roman" w:cs="Times New Roman"/>
          <w:sz w:val="28"/>
          <w:szCs w:val="28"/>
        </w:rPr>
        <w:t>По божеской цене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B43D0">
        <w:rPr>
          <w:rFonts w:ascii="Times New Roman" w:hAnsi="Times New Roman" w:cs="Times New Roman"/>
          <w:sz w:val="28"/>
          <w:szCs w:val="28"/>
        </w:rPr>
        <w:t>Не подступиться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B43D0">
        <w:rPr>
          <w:rFonts w:ascii="Times New Roman" w:hAnsi="Times New Roman" w:cs="Times New Roman"/>
          <w:sz w:val="28"/>
          <w:szCs w:val="28"/>
        </w:rPr>
        <w:t>Задаром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B43D0">
        <w:rPr>
          <w:rFonts w:ascii="Times New Roman" w:hAnsi="Times New Roman" w:cs="Times New Roman"/>
          <w:sz w:val="28"/>
          <w:szCs w:val="28"/>
        </w:rPr>
        <w:t>Цена кусается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B43D0">
        <w:rPr>
          <w:rFonts w:ascii="Times New Roman" w:hAnsi="Times New Roman" w:cs="Times New Roman"/>
          <w:sz w:val="28"/>
          <w:szCs w:val="28"/>
        </w:rPr>
        <w:t>Не по карману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B43D0">
        <w:rPr>
          <w:rFonts w:ascii="Times New Roman" w:hAnsi="Times New Roman" w:cs="Times New Roman"/>
          <w:sz w:val="28"/>
          <w:szCs w:val="28"/>
        </w:rPr>
        <w:t xml:space="preserve"> По сходной цене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B43D0">
        <w:rPr>
          <w:rFonts w:ascii="Times New Roman" w:hAnsi="Times New Roman" w:cs="Times New Roman"/>
          <w:sz w:val="28"/>
          <w:szCs w:val="28"/>
        </w:rPr>
        <w:t>Влетит в копеечку</w:t>
      </w:r>
    </w:p>
    <w:p w:rsidR="00DB43D0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B43D0">
        <w:rPr>
          <w:rFonts w:ascii="Times New Roman" w:hAnsi="Times New Roman" w:cs="Times New Roman"/>
          <w:sz w:val="28"/>
          <w:szCs w:val="28"/>
        </w:rPr>
        <w:t>За гроши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>Дорого – топаем</w:t>
      </w:r>
    </w:p>
    <w:p w:rsidR="00692F23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>Дешево – хлопаем</w:t>
      </w:r>
    </w:p>
    <w:p w:rsidR="00692F23" w:rsidRPr="00DB43D0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Закрепление нового материала.</w:t>
      </w:r>
    </w:p>
    <w:p w:rsidR="00C1374F" w:rsidRDefault="00C1374F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</w:p>
    <w:p w:rsidR="00C1374F" w:rsidRDefault="00C1374F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</w:p>
    <w:p w:rsidR="00F85FDC" w:rsidRPr="00DB43D0" w:rsidRDefault="00692F23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 xml:space="preserve">Как накопить на мечту? </w:t>
      </w:r>
      <w:r w:rsidR="00F85FDC" w:rsidRPr="00DB43D0"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  <w:t>Надо правильно ставить цель.</w:t>
      </w:r>
    </w:p>
    <w:p w:rsidR="00F85FDC" w:rsidRPr="00DB43D0" w:rsidRDefault="00F85FDC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CEEBFD"/>
        </w:rPr>
      </w:pPr>
      <w:r w:rsidRPr="00DB43D0">
        <w:rPr>
          <w:rFonts w:ascii="Times New Roman" w:hAnsi="Times New Roman" w:cs="Times New Roman"/>
          <w:noProof/>
          <w:color w:val="1D1D1D"/>
          <w:sz w:val="28"/>
          <w:szCs w:val="28"/>
          <w:shd w:val="clear" w:color="auto" w:fill="CEEBFD"/>
          <w:lang w:eastAsia="ru-RU"/>
        </w:rPr>
        <w:drawing>
          <wp:inline distT="0" distB="0" distL="0" distR="0">
            <wp:extent cx="2133600" cy="1257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44" cy="125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23" w:rsidRPr="00DB43D0" w:rsidRDefault="00F85FDC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2. Накопить  за три месяца </w:t>
      </w:r>
      <w:r w:rsidR="00DB43D0" w:rsidRPr="00DB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1900 </w:t>
      </w:r>
      <w:r w:rsidRPr="00DB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монет. Выбрать один из предложенных вариантов для решения определенной ситуации. </w:t>
      </w:r>
    </w:p>
    <w:tbl>
      <w:tblPr>
        <w:tblStyle w:val="a8"/>
        <w:tblW w:w="9716" w:type="dxa"/>
        <w:tblLook w:val="04A0" w:firstRow="1" w:lastRow="0" w:firstColumn="1" w:lastColumn="0" w:noHBand="0" w:noVBand="1"/>
      </w:tblPr>
      <w:tblGrid>
        <w:gridCol w:w="3255"/>
        <w:gridCol w:w="3657"/>
        <w:gridCol w:w="993"/>
        <w:gridCol w:w="1811"/>
      </w:tblGrid>
      <w:tr w:rsidR="00F85FDC" w:rsidRPr="00DB43D0" w:rsidTr="00F85FDC">
        <w:trPr>
          <w:trHeight w:val="80"/>
        </w:trPr>
        <w:tc>
          <w:tcPr>
            <w:tcW w:w="3255" w:type="dxa"/>
            <w:vMerge w:val="restart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Купить продукты</w:t>
            </w: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Съездить на рынок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+100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Магазин у дома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-50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 w:val="restart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Выгуливать собаку соседа</w:t>
            </w: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Выгуливать одну собаку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+600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Выгуливать несколько собак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+1000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 xml:space="preserve">Отдыхать 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 w:val="restart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Подарить браслеты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-50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Продавать лимонад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+50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Что-нибудь купить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-100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 w:val="restart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Деньги на питание</w:t>
            </w: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Откажусь от еды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-100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Оставить как есть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  <w:vMerge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Завтрак и обед в столовой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+100</w:t>
            </w:r>
          </w:p>
        </w:tc>
      </w:tr>
      <w:tr w:rsidR="00F85FDC" w:rsidRPr="00DB43D0" w:rsidTr="00F85FDC">
        <w:trPr>
          <w:trHeight w:val="120"/>
        </w:trPr>
        <w:tc>
          <w:tcPr>
            <w:tcW w:w="3255" w:type="dxa"/>
            <w:vMerge w:val="restart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Друг  занимал у меня деньги</w:t>
            </w: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Ничего не говорить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F85FDC" w:rsidRPr="00DB43D0" w:rsidTr="00F85FDC">
        <w:trPr>
          <w:trHeight w:val="120"/>
        </w:trPr>
        <w:tc>
          <w:tcPr>
            <w:tcW w:w="3255" w:type="dxa"/>
            <w:vMerge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Вернуть долг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+400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0">
              <w:rPr>
                <w:rFonts w:ascii="Times New Roman" w:hAnsi="Times New Roman" w:cs="Times New Roman"/>
                <w:sz w:val="28"/>
                <w:szCs w:val="28"/>
              </w:rPr>
              <w:t>Сходить в кино</w:t>
            </w: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-300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+300</w:t>
            </w:r>
          </w:p>
        </w:tc>
      </w:tr>
      <w:tr w:rsidR="00F85FDC" w:rsidRPr="00DB43D0" w:rsidTr="00F85FDC">
        <w:trPr>
          <w:trHeight w:val="80"/>
        </w:trPr>
        <w:tc>
          <w:tcPr>
            <w:tcW w:w="3255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5FDC" w:rsidRPr="00DB43D0" w:rsidRDefault="00F85FDC" w:rsidP="00DB43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85FDC" w:rsidRPr="00DB43D0" w:rsidRDefault="00F85FDC" w:rsidP="00DB43D0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B43D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-50</w:t>
            </w:r>
          </w:p>
        </w:tc>
      </w:tr>
    </w:tbl>
    <w:p w:rsidR="00C1374F" w:rsidRDefault="00C1374F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74F" w:rsidRDefault="00C1374F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3D0" w:rsidRPr="00DB43D0" w:rsidRDefault="00F85FDC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B43D0" w:rsidRPr="00DB43D0" w:rsidSect="00DB43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результат  с соседом по парте. Последний столбец  открыть в конце работы</w:t>
      </w:r>
    </w:p>
    <w:p w:rsidR="00F85FDC" w:rsidRPr="00DB43D0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="00DB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F85FDC" w:rsidRPr="00DB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ефлексия</w:t>
      </w:r>
    </w:p>
    <w:p w:rsidR="00692F23" w:rsidRPr="00DB43D0" w:rsidRDefault="00692F23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2F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Итак, сегодня на уроке мы с вами познакомились с важнейшими экономическими понятиями – финансы и финансовая грамотность. </w:t>
      </w:r>
      <w:r w:rsidR="00F85FDC" w:rsidRPr="00DB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5FDC" w:rsidRPr="00DB43D0" w:rsidRDefault="00DB43D0" w:rsidP="00DB43D0">
      <w:pPr>
        <w:shd w:val="clear" w:color="auto" w:fill="FFFFFF" w:themeFill="background1"/>
        <w:spacing w:after="0" w:line="36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3. 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color w:val="202124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b/>
          <w:color w:val="202124"/>
          <w:sz w:val="28"/>
          <w:szCs w:val="28"/>
          <w:lang w:eastAsia="ru-RU"/>
        </w:rPr>
        <w:t>Почему важно развивать свою финансовую грамотность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Отметьте правильные ответы.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b/>
          <w:color w:val="202124"/>
          <w:sz w:val="28"/>
          <w:szCs w:val="28"/>
          <w:lang w:eastAsia="ru-RU"/>
        </w:rPr>
        <w:t>Финансово грамотный человек: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ведёт учёт своих доходов и расходов;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тратит больше, чем зарабатывает;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планирует свой бюджет;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контролирует, чтобы расходы не превышали доходы;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берёт в долг в надежде на будущие заработки;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регулярно откладывает сбережения на будущее.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b/>
          <w:color w:val="202124"/>
          <w:sz w:val="28"/>
          <w:szCs w:val="28"/>
          <w:lang w:eastAsia="ru-RU"/>
        </w:rPr>
        <w:t>Экономно и бережливо относиться к деньгам – это значит:</w:t>
      </w:r>
      <w:r w:rsidRPr="00DB43D0">
        <w:rPr>
          <w:rFonts w:ascii="Times New Roman" w:hAnsi="Times New Roman" w:cs="Times New Roman"/>
          <w:b/>
          <w:color w:val="D93025"/>
          <w:spacing w:val="3"/>
          <w:sz w:val="28"/>
          <w:szCs w:val="28"/>
          <w:lang w:eastAsia="ru-RU"/>
        </w:rPr>
        <w:t>*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планировать расходы;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вести учёт своих расходов;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отказывать себе во всём и ничего не покупать;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не тратить свои деньги, а брать деньги в долг у друзей;</w:t>
      </w:r>
    </w:p>
    <w:p w:rsidR="00DB43D0" w:rsidRPr="00DB43D0" w:rsidRDefault="00DB43D0" w:rsidP="00DB43D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не покупать то, без чего можно обойтись;</w:t>
      </w:r>
    </w:p>
    <w:p w:rsidR="00692F23" w:rsidRPr="00692F23" w:rsidRDefault="00DB43D0" w:rsidP="00DB43D0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D0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не переплачивать, сравнивать цены и делать наиболее выгодные покупки.</w:t>
      </w:r>
      <w:r w:rsidR="00692F23" w:rsidRPr="0069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692F23" w:rsidRPr="00692F23" w:rsidSect="00DB43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08"/>
  <w:characterSpacingControl w:val="doNotCompress"/>
  <w:compat>
    <w:compatSetting w:name="compatibilityMode" w:uri="http://schemas.microsoft.com/office/word" w:val="12"/>
  </w:compat>
  <w:rsids>
    <w:rsidRoot w:val="00692F23"/>
    <w:rsid w:val="00302146"/>
    <w:rsid w:val="004807C6"/>
    <w:rsid w:val="005E01EC"/>
    <w:rsid w:val="00692F23"/>
    <w:rsid w:val="00C1374F"/>
    <w:rsid w:val="00C559D8"/>
    <w:rsid w:val="00DB43D0"/>
    <w:rsid w:val="00F85FDC"/>
    <w:rsid w:val="00F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F23"/>
    <w:rPr>
      <w:color w:val="0000FF"/>
      <w:u w:val="single"/>
    </w:rPr>
  </w:style>
  <w:style w:type="character" w:customStyle="1" w:styleId="c1">
    <w:name w:val="c1"/>
    <w:basedOn w:val="a0"/>
    <w:rsid w:val="00692F23"/>
  </w:style>
  <w:style w:type="paragraph" w:styleId="a5">
    <w:name w:val="No Spacing"/>
    <w:uiPriority w:val="1"/>
    <w:qFormat/>
    <w:rsid w:val="00692F2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F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5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24">
          <w:marLeft w:val="0"/>
          <w:marRight w:val="0"/>
          <w:marTop w:val="244"/>
          <w:marBottom w:val="244"/>
          <w:divBdr>
            <w:top w:val="single" w:sz="4" w:space="12" w:color="E0E0E0"/>
            <w:left w:val="single" w:sz="4" w:space="12" w:color="E0E0E0"/>
            <w:bottom w:val="single" w:sz="4" w:space="12" w:color="E0E0E0"/>
            <w:right w:val="single" w:sz="4" w:space="12" w:color="E0E0E0"/>
          </w:divBdr>
        </w:div>
      </w:divsChild>
    </w:div>
    <w:div w:id="2042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s05.infourok.ru/uploads/ex/12ca/00050851-6e848f89/hello_html_20dc3d65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 Windows</cp:lastModifiedBy>
  <cp:revision>6</cp:revision>
  <cp:lastPrinted>2024-09-05T05:08:00Z</cp:lastPrinted>
  <dcterms:created xsi:type="dcterms:W3CDTF">2022-12-20T11:23:00Z</dcterms:created>
  <dcterms:modified xsi:type="dcterms:W3CDTF">2024-12-08T17:23:00Z</dcterms:modified>
</cp:coreProperties>
</file>